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 xml:space="preserve">Programowanie sterowników i chip </w:t>
      </w:r>
      <w:proofErr w:type="spellStart"/>
      <w:r w:rsidRPr="00B47243">
        <w:rPr>
          <w:sz w:val="32"/>
          <w:szCs w:val="32"/>
        </w:rPr>
        <w:t>tuning</w:t>
      </w:r>
      <w:proofErr w:type="spellEnd"/>
      <w:r w:rsidRPr="00B47243">
        <w:rPr>
          <w:sz w:val="32"/>
          <w:szCs w:val="32"/>
        </w:rPr>
        <w:t xml:space="preserve">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38279597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986441">
        <w:rPr>
          <w:sz w:val="32"/>
          <w:szCs w:val="32"/>
        </w:rPr>
        <w:t>6</w:t>
      </w:r>
    </w:p>
    <w:p w14:paraId="60C1BD5A" w14:textId="5BD44516" w:rsidR="00B47243" w:rsidRPr="00B47243" w:rsidRDefault="00986441" w:rsidP="00B47243">
      <w:pPr>
        <w:ind w:left="720" w:hanging="360"/>
        <w:jc w:val="center"/>
        <w:rPr>
          <w:sz w:val="32"/>
          <w:szCs w:val="32"/>
        </w:rPr>
      </w:pPr>
      <w:r w:rsidRPr="00986441">
        <w:t>Wyświetlacze alfanumeryczne w sterownikach pojazdów</w:t>
      </w:r>
    </w:p>
    <w:p w14:paraId="1D0B7A57" w14:textId="456F820B" w:rsidR="00B47243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Wybór rodzaju wyświetlacza </w:t>
      </w:r>
      <w:r w:rsidR="00A90841">
        <w:rPr>
          <w:sz w:val="28"/>
          <w:szCs w:val="28"/>
        </w:rPr>
        <w:t>znakowego</w:t>
      </w:r>
      <w:r>
        <w:rPr>
          <w:sz w:val="28"/>
          <w:szCs w:val="28"/>
        </w:rPr>
        <w:t xml:space="preserve"> w </w:t>
      </w:r>
      <w:proofErr w:type="spellStart"/>
      <w:r>
        <w:rPr>
          <w:sz w:val="28"/>
          <w:szCs w:val="28"/>
        </w:rPr>
        <w:t>Bascom</w:t>
      </w:r>
      <w:proofErr w:type="spellEnd"/>
    </w:p>
    <w:p w14:paraId="2F075541" w14:textId="4AE26F10" w:rsidR="00E816AA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Konfiguracja wyświetlacza w </w:t>
      </w:r>
      <w:proofErr w:type="spellStart"/>
      <w:r>
        <w:rPr>
          <w:sz w:val="28"/>
          <w:szCs w:val="28"/>
        </w:rPr>
        <w:t>Bascom</w:t>
      </w:r>
      <w:proofErr w:type="spellEnd"/>
    </w:p>
    <w:p w14:paraId="42C81641" w14:textId="703E0376" w:rsidR="00E816AA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Komunikacja równoległa w wyświetlaczach</w:t>
      </w:r>
    </w:p>
    <w:p w14:paraId="50591501" w14:textId="3A909825" w:rsidR="00E816AA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Komunikacja szeregowa w wyświetlaczach</w:t>
      </w:r>
    </w:p>
    <w:p w14:paraId="04CB9641" w14:textId="102B0853" w:rsidR="00E816AA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Sposób realizacji regulacji kontrastu w wyświetlaczach</w:t>
      </w:r>
    </w:p>
    <w:p w14:paraId="2062EC0C" w14:textId="6CE1814A" w:rsidR="001974A5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 jaki sposób „wyczyścić” zawartość wyświetlacza LCD w </w:t>
      </w:r>
      <w:proofErr w:type="spellStart"/>
      <w:r>
        <w:rPr>
          <w:sz w:val="28"/>
          <w:szCs w:val="28"/>
        </w:rPr>
        <w:t>Bascom</w:t>
      </w:r>
      <w:proofErr w:type="spellEnd"/>
    </w:p>
    <w:p w14:paraId="3CED941B" w14:textId="05FEBC41" w:rsidR="001974A5" w:rsidRDefault="001974A5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 jaki sposób wyświetlić zmienną na wyświetlaczu w </w:t>
      </w:r>
      <w:proofErr w:type="spellStart"/>
      <w:r>
        <w:rPr>
          <w:sz w:val="28"/>
          <w:szCs w:val="28"/>
        </w:rPr>
        <w:t>Bascom</w:t>
      </w:r>
      <w:proofErr w:type="spellEnd"/>
    </w:p>
    <w:p w14:paraId="7755A076" w14:textId="250ED923" w:rsidR="001974A5" w:rsidRPr="001974A5" w:rsidRDefault="001974A5" w:rsidP="001974A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Przejście do kolejnych linii wyświetlacza w </w:t>
      </w:r>
      <w:proofErr w:type="spellStart"/>
      <w:r>
        <w:rPr>
          <w:sz w:val="28"/>
          <w:szCs w:val="28"/>
        </w:rPr>
        <w:t>Bascom</w:t>
      </w:r>
      <w:proofErr w:type="spellEnd"/>
    </w:p>
    <w:sectPr w:rsidR="001974A5" w:rsidRPr="00197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A33EA"/>
    <w:rsid w:val="000A4F0E"/>
    <w:rsid w:val="001974A5"/>
    <w:rsid w:val="00243164"/>
    <w:rsid w:val="004F0EE0"/>
    <w:rsid w:val="00562044"/>
    <w:rsid w:val="005B7BE6"/>
    <w:rsid w:val="00610AD8"/>
    <w:rsid w:val="006D03DF"/>
    <w:rsid w:val="00986441"/>
    <w:rsid w:val="0098764C"/>
    <w:rsid w:val="00A90841"/>
    <w:rsid w:val="00AD1533"/>
    <w:rsid w:val="00B47243"/>
    <w:rsid w:val="00C84AFB"/>
    <w:rsid w:val="00E816AA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4</cp:revision>
  <dcterms:created xsi:type="dcterms:W3CDTF">2024-04-20T04:58:00Z</dcterms:created>
  <dcterms:modified xsi:type="dcterms:W3CDTF">2024-04-20T05:33:00Z</dcterms:modified>
</cp:coreProperties>
</file>