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A2" w:rsidRDefault="00FF79A2" w:rsidP="00FF79A2">
      <w:pPr>
        <w:jc w:val="center"/>
        <w:rPr>
          <w:sz w:val="40"/>
          <w:szCs w:val="40"/>
        </w:rPr>
      </w:pPr>
      <w:r>
        <w:rPr>
          <w:sz w:val="40"/>
          <w:szCs w:val="40"/>
        </w:rPr>
        <w:t>LABORATORIUM 10</w:t>
      </w:r>
    </w:p>
    <w:p w:rsidR="00FF79A2" w:rsidRDefault="00FF79A2" w:rsidP="00FF79A2">
      <w:pPr>
        <w:jc w:val="center"/>
        <w:rPr>
          <w:sz w:val="40"/>
          <w:szCs w:val="40"/>
        </w:rPr>
      </w:pPr>
      <w:r>
        <w:rPr>
          <w:sz w:val="40"/>
          <w:szCs w:val="40"/>
        </w:rPr>
        <w:t>Programowanie mikrokontrolerów pod kątem realizacji założonych zadań w układzie sterowania pojazdów specjalnych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Budowa mikrokontrolera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Poziomy napięć zasilających mikrokontroler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Konfiguracja portów mikrokontrolera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jakim celu stosuje się „podciągnięcie” portu mikrokontrolera do 1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Czym różni się port analogowy mikrokontrolera od cyfrowego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Dlaczego zasilanie portów cyfrowych i analogowych w mikrokontrolerze jest rozdzielone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Jakie są dopuszczalne natężenia prądu w portach mikrokontrolerów (rząd wielkości)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czego służy pin „reset” mikrokontrolera (zasada podłączenia w trakcie normalnej pracy mikrokontrolera)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Sposoby programowania mikrokontrolerów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Piny mikrokontrolera wykorzystywane podczas programowania przez złącze ISP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Konfiguracja podłączenia mikrokontrolera do wyświetlacza (program BASCOM)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Kod BCD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Komunikacja szeregowa i równoległa</w:t>
      </w:r>
    </w:p>
    <w:p w:rsidR="00FF79A2" w:rsidRDefault="00FF79A2" w:rsidP="00FF79A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Rodzaje pamięci stosowanych w mikrokontrolerach</w:t>
      </w:r>
    </w:p>
    <w:p w:rsidR="00FF79A2" w:rsidRDefault="00FF79A2" w:rsidP="00FF79A2"/>
    <w:p w:rsidR="003E0B65" w:rsidRDefault="003E0B65">
      <w:bookmarkStart w:id="0" w:name="_GoBack"/>
      <w:bookmarkEnd w:id="0"/>
    </w:p>
    <w:sectPr w:rsidR="003E0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7B"/>
    <w:multiLevelType w:val="hybridMultilevel"/>
    <w:tmpl w:val="CDFCF8C8"/>
    <w:lvl w:ilvl="0" w:tplc="D69E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64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6F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CF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0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0D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49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C4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807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A2"/>
    <w:rsid w:val="003E0B65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2022-10-17T08:23:00Z</dcterms:created>
  <dcterms:modified xsi:type="dcterms:W3CDTF">2022-10-17T08:23:00Z</dcterms:modified>
</cp:coreProperties>
</file>