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102942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8</w:t>
      </w:r>
    </w:p>
    <w:p w:rsidR="00CB28DF" w:rsidRDefault="00102942" w:rsidP="00CB28DF">
      <w:pPr>
        <w:rPr>
          <w:sz w:val="24"/>
          <w:szCs w:val="24"/>
        </w:rPr>
      </w:pPr>
      <w:r w:rsidRPr="00102942">
        <w:rPr>
          <w:sz w:val="28"/>
          <w:szCs w:val="28"/>
        </w:rPr>
        <w:t>Badania wpływu sygnału sterującego wtryskiwaczem elektromagnetycznym benzyny na jego wydatek</w:t>
      </w:r>
    </w:p>
    <w:p w:rsidR="00CB28DF" w:rsidRDefault="00102942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Budowa wtryskiwacza elektromagnetycznego benzyny</w:t>
      </w:r>
    </w:p>
    <w:p w:rsidR="00102942" w:rsidRPr="00102942" w:rsidRDefault="00102942" w:rsidP="0010294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Sygnał sterujący wtryskiwaczem elektromagnetycznym o </w:t>
      </w:r>
      <w:r>
        <w:rPr>
          <w:sz w:val="24"/>
          <w:szCs w:val="24"/>
        </w:rPr>
        <w:t>dużym</w:t>
      </w:r>
      <w:r>
        <w:rPr>
          <w:sz w:val="24"/>
          <w:szCs w:val="24"/>
        </w:rPr>
        <w:t xml:space="preserve"> oporze cewki</w:t>
      </w:r>
    </w:p>
    <w:p w:rsidR="00CB28DF" w:rsidRPr="00CB28DF" w:rsidRDefault="00102942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Sygnał sterujący wtryskiwaczem elektromagnetycznym o małym oporze cewki</w:t>
      </w:r>
    </w:p>
    <w:p w:rsidR="00CB28DF" w:rsidRPr="00CB28DF" w:rsidRDefault="00102942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Sposoby regulacji ciśnienia wtrysku</w:t>
      </w:r>
    </w:p>
    <w:p w:rsidR="00CB28DF" w:rsidRDefault="00102942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Budowa układu zasilania benzyną silników spalinowych</w:t>
      </w:r>
    </w:p>
    <w:p w:rsidR="00FD1DEF" w:rsidRDefault="00102942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Klasyfikacja układów zasilania benzyną </w:t>
      </w:r>
    </w:p>
    <w:p w:rsidR="00FE2388" w:rsidRPr="00FE2388" w:rsidRDefault="00FE2388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 czego zależy wydatek wtryskiwacza</w:t>
      </w:r>
      <w:bookmarkStart w:id="0" w:name="_GoBack"/>
      <w:bookmarkEnd w:id="0"/>
    </w:p>
    <w:sectPr w:rsidR="00FE2388" w:rsidRPr="00FE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B658D"/>
    <w:multiLevelType w:val="hybridMultilevel"/>
    <w:tmpl w:val="54E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0978C7"/>
    <w:rsid w:val="00102942"/>
    <w:rsid w:val="001D46FA"/>
    <w:rsid w:val="00A906E2"/>
    <w:rsid w:val="00CB28DF"/>
    <w:rsid w:val="00EB259C"/>
    <w:rsid w:val="00FD1DEF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3</cp:revision>
  <dcterms:created xsi:type="dcterms:W3CDTF">2024-03-26T08:42:00Z</dcterms:created>
  <dcterms:modified xsi:type="dcterms:W3CDTF">2024-03-26T08:46:00Z</dcterms:modified>
</cp:coreProperties>
</file>